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="271" w:tblpY="-10578"/>
        <w:tblOverlap w:val="never"/>
        <w:tblW w:w="11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43"/>
        <w:gridCol w:w="1927"/>
        <w:gridCol w:w="1997"/>
        <w:gridCol w:w="2068"/>
        <w:gridCol w:w="1927"/>
        <w:gridCol w:w="1856"/>
      </w:tblGrid>
      <w:tr w14:paraId="0B81A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6" w:hRule="atLeast"/>
        </w:trPr>
        <w:tc>
          <w:tcPr>
            <w:tcW w:w="174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0BCEC8A">
            <w:pPr>
              <w:pStyle w:val="16"/>
            </w:pPr>
            <w:r>
              <w:t>Specification</w:t>
            </w:r>
          </w:p>
        </w:tc>
        <w:tc>
          <w:tcPr>
            <w:tcW w:w="192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4E133B2">
            <w:pPr>
              <w:pStyle w:val="16"/>
            </w:pPr>
            <w:r>
              <w:t>Thickness</w:t>
            </w:r>
          </w:p>
        </w:tc>
        <w:tc>
          <w:tcPr>
            <w:tcW w:w="199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007FE60">
            <w:pPr>
              <w:pStyle w:val="16"/>
            </w:pPr>
            <w:r>
              <w:t>Diameter</w:t>
            </w:r>
          </w:p>
        </w:tc>
        <w:tc>
          <w:tcPr>
            <w:tcW w:w="2068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042A485">
            <w:pPr>
              <w:pStyle w:val="16"/>
            </w:pPr>
            <w:r>
              <w:t>Barb Length</w:t>
            </w:r>
          </w:p>
        </w:tc>
        <w:tc>
          <w:tcPr>
            <w:tcW w:w="192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73E48E">
            <w:pPr>
              <w:pStyle w:val="16"/>
            </w:pPr>
            <w:r>
              <w:t>Barb Width</w:t>
            </w:r>
          </w:p>
        </w:tc>
        <w:tc>
          <w:tcPr>
            <w:tcW w:w="185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25D4CF5">
            <w:pPr>
              <w:pStyle w:val="16"/>
            </w:pPr>
            <w:r>
              <w:t>Spacing</w:t>
            </w:r>
          </w:p>
        </w:tc>
      </w:tr>
      <w:tr w14:paraId="68B70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6" w:hRule="atLeast"/>
        </w:trPr>
        <w:tc>
          <w:tcPr>
            <w:tcW w:w="174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FBC2447">
            <w:pPr>
              <w:pStyle w:val="16"/>
            </w:pPr>
            <w:r>
              <w:t>BTO-10</w:t>
            </w:r>
          </w:p>
        </w:tc>
        <w:tc>
          <w:tcPr>
            <w:tcW w:w="192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E5D000C">
            <w:pPr>
              <w:pStyle w:val="16"/>
            </w:pPr>
            <w:r>
              <w:t>0.5m±0.05mm</w:t>
            </w:r>
          </w:p>
        </w:tc>
        <w:tc>
          <w:tcPr>
            <w:tcW w:w="199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D4F5CF3">
            <w:pPr>
              <w:pStyle w:val="16"/>
            </w:pPr>
            <w:r>
              <w:t>2.5mm±0.1mm</w:t>
            </w:r>
          </w:p>
        </w:tc>
        <w:tc>
          <w:tcPr>
            <w:tcW w:w="2068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7336F50">
            <w:pPr>
              <w:pStyle w:val="16"/>
            </w:pPr>
            <w:r>
              <w:t>10mm±0.5mm</w:t>
            </w:r>
          </w:p>
        </w:tc>
        <w:tc>
          <w:tcPr>
            <w:tcW w:w="192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D6B45A">
            <w:pPr>
              <w:pStyle w:val="16"/>
            </w:pPr>
            <w:r>
              <w:t>13mm±0.9mm</w:t>
            </w:r>
          </w:p>
        </w:tc>
        <w:tc>
          <w:tcPr>
            <w:tcW w:w="185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0EF1F63">
            <w:pPr>
              <w:pStyle w:val="16"/>
            </w:pPr>
            <w:r>
              <w:t>26mm±1mm</w:t>
            </w:r>
          </w:p>
        </w:tc>
      </w:tr>
      <w:tr w14:paraId="6DA40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6" w:hRule="atLeast"/>
        </w:trPr>
        <w:tc>
          <w:tcPr>
            <w:tcW w:w="174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5C791D8">
            <w:pPr>
              <w:pStyle w:val="16"/>
            </w:pPr>
            <w:r>
              <w:t>BTO-12</w:t>
            </w:r>
          </w:p>
        </w:tc>
        <w:tc>
          <w:tcPr>
            <w:tcW w:w="192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C5859B9">
            <w:pPr>
              <w:pStyle w:val="16"/>
            </w:pPr>
            <w:r>
              <w:t>0.5m±0.05mm</w:t>
            </w:r>
          </w:p>
        </w:tc>
        <w:tc>
          <w:tcPr>
            <w:tcW w:w="199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CE779E4">
            <w:pPr>
              <w:pStyle w:val="16"/>
            </w:pPr>
            <w:r>
              <w:t>2.5mm±0.1mm</w:t>
            </w:r>
          </w:p>
        </w:tc>
        <w:tc>
          <w:tcPr>
            <w:tcW w:w="2068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EA0AA11">
            <w:pPr>
              <w:pStyle w:val="16"/>
            </w:pPr>
            <w:r>
              <w:t>12mm±0.5mm</w:t>
            </w:r>
          </w:p>
        </w:tc>
        <w:tc>
          <w:tcPr>
            <w:tcW w:w="192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A5F71C2">
            <w:pPr>
              <w:pStyle w:val="16"/>
            </w:pPr>
            <w:r>
              <w:t>15mm±0.9mm</w:t>
            </w:r>
          </w:p>
        </w:tc>
        <w:tc>
          <w:tcPr>
            <w:tcW w:w="185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F32A64A">
            <w:pPr>
              <w:pStyle w:val="16"/>
            </w:pPr>
            <w:r>
              <w:t>26mm±1mm</w:t>
            </w:r>
          </w:p>
        </w:tc>
      </w:tr>
      <w:tr w14:paraId="5EB08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6" w:hRule="atLeast"/>
        </w:trPr>
        <w:tc>
          <w:tcPr>
            <w:tcW w:w="174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827480">
            <w:pPr>
              <w:pStyle w:val="16"/>
            </w:pPr>
            <w:r>
              <w:t>BTO-18</w:t>
            </w:r>
          </w:p>
        </w:tc>
        <w:tc>
          <w:tcPr>
            <w:tcW w:w="192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5D3785C">
            <w:pPr>
              <w:pStyle w:val="16"/>
            </w:pPr>
            <w:r>
              <w:t>0.5m±0.05mm</w:t>
            </w:r>
          </w:p>
        </w:tc>
        <w:tc>
          <w:tcPr>
            <w:tcW w:w="199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0EEADE2">
            <w:pPr>
              <w:pStyle w:val="16"/>
            </w:pPr>
            <w:r>
              <w:t>2.5mm±0.1mm</w:t>
            </w:r>
          </w:p>
        </w:tc>
        <w:tc>
          <w:tcPr>
            <w:tcW w:w="2068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12779CA">
            <w:pPr>
              <w:pStyle w:val="16"/>
            </w:pPr>
            <w:r>
              <w:t>18mm±0.5mm</w:t>
            </w:r>
          </w:p>
        </w:tc>
        <w:tc>
          <w:tcPr>
            <w:tcW w:w="192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886ED60">
            <w:pPr>
              <w:pStyle w:val="16"/>
            </w:pPr>
            <w:r>
              <w:t>15mm±0.9mm</w:t>
            </w:r>
          </w:p>
        </w:tc>
        <w:tc>
          <w:tcPr>
            <w:tcW w:w="185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AA5E858">
            <w:pPr>
              <w:pStyle w:val="16"/>
            </w:pPr>
            <w:r>
              <w:t>33mm±1mm</w:t>
            </w:r>
          </w:p>
        </w:tc>
      </w:tr>
      <w:tr w14:paraId="245D3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6" w:hRule="atLeast"/>
        </w:trPr>
        <w:tc>
          <w:tcPr>
            <w:tcW w:w="174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6AD3D14">
            <w:pPr>
              <w:pStyle w:val="16"/>
            </w:pPr>
            <w:r>
              <w:t>BTO-22</w:t>
            </w:r>
          </w:p>
        </w:tc>
        <w:tc>
          <w:tcPr>
            <w:tcW w:w="192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4621C07">
            <w:pPr>
              <w:pStyle w:val="16"/>
            </w:pPr>
            <w:r>
              <w:t>0.5m±0.05mm</w:t>
            </w:r>
          </w:p>
        </w:tc>
        <w:tc>
          <w:tcPr>
            <w:tcW w:w="199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53FEBC">
            <w:pPr>
              <w:pStyle w:val="16"/>
            </w:pPr>
            <w:r>
              <w:t>2.5mm±0.1mm</w:t>
            </w:r>
          </w:p>
        </w:tc>
        <w:tc>
          <w:tcPr>
            <w:tcW w:w="2068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42A538A">
            <w:pPr>
              <w:pStyle w:val="16"/>
            </w:pPr>
            <w:r>
              <w:t>22mm±0.5mm</w:t>
            </w:r>
          </w:p>
        </w:tc>
        <w:tc>
          <w:tcPr>
            <w:tcW w:w="192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FEFA3B9">
            <w:pPr>
              <w:pStyle w:val="16"/>
            </w:pPr>
            <w:r>
              <w:t>15mm±0.9mm</w:t>
            </w:r>
          </w:p>
        </w:tc>
        <w:tc>
          <w:tcPr>
            <w:tcW w:w="185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51CA008">
            <w:pPr>
              <w:pStyle w:val="16"/>
            </w:pPr>
            <w:r>
              <w:t>34mm±1mm</w:t>
            </w:r>
          </w:p>
        </w:tc>
      </w:tr>
      <w:tr w14:paraId="5FBB3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6" w:hRule="atLeast"/>
        </w:trPr>
        <w:tc>
          <w:tcPr>
            <w:tcW w:w="174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2918714">
            <w:pPr>
              <w:pStyle w:val="16"/>
            </w:pPr>
            <w:r>
              <w:t>BTO-28</w:t>
            </w:r>
          </w:p>
        </w:tc>
        <w:tc>
          <w:tcPr>
            <w:tcW w:w="192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58E74CE">
            <w:pPr>
              <w:pStyle w:val="16"/>
            </w:pPr>
            <w:r>
              <w:t>0.5m±0.05mm</w:t>
            </w:r>
          </w:p>
        </w:tc>
        <w:tc>
          <w:tcPr>
            <w:tcW w:w="199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0D12EE1">
            <w:pPr>
              <w:pStyle w:val="16"/>
            </w:pPr>
            <w:r>
              <w:t>2.5mm±0.1mm</w:t>
            </w:r>
          </w:p>
        </w:tc>
        <w:tc>
          <w:tcPr>
            <w:tcW w:w="2068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159566F">
            <w:pPr>
              <w:pStyle w:val="16"/>
            </w:pPr>
            <w:r>
              <w:t>28mm</w:t>
            </w:r>
          </w:p>
        </w:tc>
        <w:tc>
          <w:tcPr>
            <w:tcW w:w="192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738D64D">
            <w:pPr>
              <w:pStyle w:val="16"/>
            </w:pPr>
            <w:r>
              <w:t>15mm±0.9mm</w:t>
            </w:r>
          </w:p>
        </w:tc>
        <w:tc>
          <w:tcPr>
            <w:tcW w:w="185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C3C00CB">
            <w:pPr>
              <w:pStyle w:val="16"/>
            </w:pPr>
            <w:r>
              <w:t>34mm±1mm</w:t>
            </w:r>
          </w:p>
        </w:tc>
      </w:tr>
      <w:tr w14:paraId="62C88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6" w:hRule="atLeast"/>
        </w:trPr>
        <w:tc>
          <w:tcPr>
            <w:tcW w:w="174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FE608AA">
            <w:pPr>
              <w:pStyle w:val="16"/>
            </w:pPr>
            <w:r>
              <w:t>BTO-30</w:t>
            </w:r>
          </w:p>
        </w:tc>
        <w:tc>
          <w:tcPr>
            <w:tcW w:w="192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E69B75">
            <w:pPr>
              <w:pStyle w:val="16"/>
            </w:pPr>
            <w:r>
              <w:t>0.5mm±0.05m</w:t>
            </w:r>
          </w:p>
        </w:tc>
        <w:tc>
          <w:tcPr>
            <w:tcW w:w="199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BC6B3E4">
            <w:pPr>
              <w:pStyle w:val="16"/>
            </w:pPr>
            <w:r>
              <w:t>2.5mm±0.1mm</w:t>
            </w:r>
          </w:p>
        </w:tc>
        <w:tc>
          <w:tcPr>
            <w:tcW w:w="2068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28E4E6">
            <w:pPr>
              <w:pStyle w:val="16"/>
            </w:pPr>
            <w:r>
              <w:t>30mm</w:t>
            </w:r>
          </w:p>
        </w:tc>
        <w:tc>
          <w:tcPr>
            <w:tcW w:w="192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55D60F1">
            <w:pPr>
              <w:pStyle w:val="16"/>
            </w:pPr>
            <w:r>
              <w:t>18mm±0.9mm</w:t>
            </w:r>
          </w:p>
        </w:tc>
        <w:tc>
          <w:tcPr>
            <w:tcW w:w="185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B50D478">
            <w:pPr>
              <w:pStyle w:val="16"/>
            </w:pPr>
            <w:r>
              <w:t>34mm±1mm</w:t>
            </w:r>
          </w:p>
        </w:tc>
      </w:tr>
      <w:tr w14:paraId="7066F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6" w:hRule="atLeast"/>
        </w:trPr>
        <w:tc>
          <w:tcPr>
            <w:tcW w:w="174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FC35426">
            <w:pPr>
              <w:pStyle w:val="16"/>
            </w:pPr>
            <w:r>
              <w:t>CBT-60</w:t>
            </w:r>
          </w:p>
        </w:tc>
        <w:tc>
          <w:tcPr>
            <w:tcW w:w="192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146035E">
            <w:pPr>
              <w:pStyle w:val="16"/>
            </w:pPr>
            <w:r>
              <w:t>0.5m±0.05mm</w:t>
            </w:r>
          </w:p>
        </w:tc>
        <w:tc>
          <w:tcPr>
            <w:tcW w:w="199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EFA8BDA">
            <w:pPr>
              <w:pStyle w:val="16"/>
            </w:pPr>
            <w:r>
              <w:t>2.5mm±0.1mm</w:t>
            </w:r>
          </w:p>
        </w:tc>
        <w:tc>
          <w:tcPr>
            <w:tcW w:w="2068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A6AC866">
            <w:pPr>
              <w:pStyle w:val="16"/>
            </w:pPr>
            <w:r>
              <w:t>60mm±0.19mm</w:t>
            </w:r>
          </w:p>
        </w:tc>
        <w:tc>
          <w:tcPr>
            <w:tcW w:w="192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F798B04">
            <w:pPr>
              <w:pStyle w:val="16"/>
            </w:pPr>
            <w:r>
              <w:t>32mm±0.9mm</w:t>
            </w:r>
          </w:p>
        </w:tc>
        <w:tc>
          <w:tcPr>
            <w:tcW w:w="185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AFB23E3">
            <w:pPr>
              <w:pStyle w:val="16"/>
            </w:pPr>
            <w:r>
              <w:t>96mm±1mm</w:t>
            </w:r>
          </w:p>
        </w:tc>
      </w:tr>
      <w:tr w14:paraId="06D73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2" w:hRule="atLeast"/>
        </w:trPr>
        <w:tc>
          <w:tcPr>
            <w:tcW w:w="174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3932863">
            <w:pPr>
              <w:pStyle w:val="16"/>
            </w:pPr>
            <w:r>
              <w:t>CBT-65</w:t>
            </w:r>
          </w:p>
        </w:tc>
        <w:tc>
          <w:tcPr>
            <w:tcW w:w="192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C620980">
            <w:pPr>
              <w:pStyle w:val="16"/>
            </w:pPr>
            <w:r>
              <w:t>0.5mm±0.05m</w:t>
            </w:r>
          </w:p>
        </w:tc>
        <w:tc>
          <w:tcPr>
            <w:tcW w:w="199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3C2D929">
            <w:pPr>
              <w:pStyle w:val="16"/>
            </w:pPr>
            <w:r>
              <w:t>2.5mm±0.1mm</w:t>
            </w:r>
          </w:p>
        </w:tc>
        <w:tc>
          <w:tcPr>
            <w:tcW w:w="2068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26CF263">
            <w:pPr>
              <w:pStyle w:val="16"/>
            </w:pPr>
            <w:r>
              <w:t>65mm</w:t>
            </w:r>
          </w:p>
        </w:tc>
        <w:tc>
          <w:tcPr>
            <w:tcW w:w="192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61FB0AA">
            <w:pPr>
              <w:pStyle w:val="16"/>
            </w:pPr>
            <w:r>
              <w:t>21mm±0.9mm</w:t>
            </w:r>
          </w:p>
        </w:tc>
        <w:tc>
          <w:tcPr>
            <w:tcW w:w="185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2D89AB4">
            <w:pPr>
              <w:pStyle w:val="16"/>
            </w:pPr>
            <w:r>
              <w:t>100mm±1mm</w:t>
            </w:r>
          </w:p>
        </w:tc>
      </w:tr>
    </w:tbl>
    <w:p w14:paraId="7827E284">
      <w:pPr>
        <w:pStyle w:val="16"/>
      </w:pPr>
      <w:bookmarkStart w:id="0" w:name="_GoBack"/>
      <w:bookmarkEnd w:id="0"/>
    </w:p>
    <w:p w14:paraId="7F2DE9E0">
      <w:pPr>
        <w:pStyle w:val="16"/>
      </w:pPr>
    </w:p>
    <w:p w14:paraId="6DA0E447"/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234E5B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uiPriority w:val="99"/>
    <w:rPr>
      <w:color w:val="0563C1"/>
      <w:u w:val="single"/>
    </w:rPr>
  </w:style>
  <w:style w:type="character" w:styleId="13">
    <w:name w:val="footnote reference"/>
    <w:semiHidden/>
    <w:unhideWhenUsed/>
    <w:uiPriority w:val="99"/>
    <w:rPr>
      <w:vertAlign w:val="superscript"/>
    </w:rPr>
  </w:style>
  <w:style w:type="paragraph" w:styleId="14">
    <w:name w:val="List Paragraph"/>
    <w:qFormat/>
    <w:uiPriority w:val="0"/>
    <w:rPr>
      <w:sz w:val="21"/>
      <w:szCs w:val="22"/>
    </w:rPr>
  </w:style>
  <w:style w:type="character" w:customStyle="1" w:styleId="15">
    <w:name w:val="Footnote Text Char"/>
    <w:link w:val="8"/>
    <w:semiHidden/>
    <w:unhideWhenUsed/>
    <w:uiPriority w:val="99"/>
    <w:rPr>
      <w:sz w:val="20"/>
      <w:szCs w:val="20"/>
    </w:rPr>
  </w:style>
  <w:style w:type="paragraph" w:customStyle="1" w:styleId="16">
    <w:name w:val="_Style 13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</Words>
  <Characters>513</Characters>
  <TotalTime>0</TotalTime>
  <ScaleCrop>false</ScaleCrop>
  <LinksUpToDate>false</LinksUpToDate>
  <CharactersWithSpaces>515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2025-05-19T01:02:00Z</dcterms:created>
  <dc:creator>Un-named</dc:creator>
  <cp:lastModifiedBy>张九南</cp:lastModifiedBy>
  <dcterms:modified xsi:type="dcterms:W3CDTF">2025-05-19T01:03:36Z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eyJoZGlkIjoiNzhhN2Y1NTA5MWUyZWI1MTQyYTUxNTYxMjI0ZjZlN2MiLCJ1c2VySWQiOiI4NDIzNzA1NTkifQ==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DC076D5569CA45EDB0B5D49F484B642A_12</vt:lpwstr>
  </property>
</Properties>
</file>